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21" w:rsidRPr="00352921" w:rsidRDefault="00352921" w:rsidP="0035292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Because gifted children are so diverse, not all exhibit all characteristics all of the time. However, there are common characteristics that many gifted individuals share: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Unusual alertness, even in infancy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Rapid learner; puts thoughts together quickly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Excellent memory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Unusually large vocabulary and complex sentence structure for age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Advanced comprehension of word nuances, metaphors and abstract ideas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Enjoys solving problems, especially with numbers and puzzles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Often self-taught reading and writing skills as preschooler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Deep, intense feelings and reactions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Highly sensitive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Thinking is abstract, complex, logical, and insightful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Idealism and sense of justice at early age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Concern with social and political issues and injustices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Longer attention span and intense concentration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Preoccupied with own thoughts—daydreamer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Learn basic skills quickly and with little practice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Asks probing questions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Wide range of interests (or extreme focus in one area)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Highly developed curiosity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Interest in experimenting and doing things differently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Puts idea or things together that are not typical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Keen and/or unusual sense of humor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Desire to organize people/things through games or complex schemas</w:t>
      </w:r>
    </w:p>
    <w:p w:rsidR="00352921" w:rsidRPr="00352921" w:rsidRDefault="00352921" w:rsidP="0035292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Vivid imaginations (and imaginary playmates when in preschool)</w:t>
      </w:r>
    </w:p>
    <w:p w:rsidR="00352921" w:rsidRPr="00352921" w:rsidRDefault="00352921" w:rsidP="0035292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Reproduced by permission from: Webb, J., Gore, J., Amend, E., </w:t>
      </w:r>
      <w:proofErr w:type="spellStart"/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DeVries</w:t>
      </w:r>
      <w:proofErr w:type="spellEnd"/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, A. (2007). </w:t>
      </w:r>
      <w:r w:rsidRPr="00352921">
        <w:rPr>
          <w:rFonts w:ascii="Times New Roman" w:eastAsia="Times New Roman" w:hAnsi="Times New Roman" w:cs="Times New Roman"/>
          <w:i/>
          <w:iCs/>
          <w:color w:val="363636"/>
          <w:sz w:val="21"/>
          <w:szCs w:val="21"/>
        </w:rPr>
        <w:t>A parent's guide to gifted children.</w:t>
      </w:r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 </w:t>
      </w:r>
      <w:proofErr w:type="spellStart"/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>Tuscon</w:t>
      </w:r>
      <w:proofErr w:type="spellEnd"/>
      <w:r w:rsidRPr="00352921"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, AZ:  Great Potential Press, </w:t>
      </w:r>
      <w:hyperlink r:id="rId5" w:tgtFrame="_blank" w:history="1">
        <w:r w:rsidRPr="00352921">
          <w:rPr>
            <w:rFonts w:ascii="Times New Roman" w:eastAsia="Times New Roman" w:hAnsi="Times New Roman" w:cs="Times New Roman"/>
            <w:color w:val="000000"/>
            <w:sz w:val="21"/>
            <w:szCs w:val="21"/>
          </w:rPr>
          <w:t xml:space="preserve">www.greatpotentialpress.com. </w:t>
        </w:r>
      </w:hyperlink>
    </w:p>
    <w:p w:rsidR="008E3BB6" w:rsidRDefault="008E3BB6">
      <w:bookmarkStart w:id="0" w:name="_GoBack"/>
      <w:bookmarkEnd w:id="0"/>
    </w:p>
    <w:sectPr w:rsidR="008E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D2D70"/>
    <w:multiLevelType w:val="multilevel"/>
    <w:tmpl w:val="AB78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21"/>
    <w:rsid w:val="00352921"/>
    <w:rsid w:val="008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23727-680A-4F90-AEF4-A52A7B9A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9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8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eatpotential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Chamberlain</dc:creator>
  <cp:keywords/>
  <dc:description/>
  <cp:lastModifiedBy>Becky Chamberlain</cp:lastModifiedBy>
  <cp:revision>1</cp:revision>
  <dcterms:created xsi:type="dcterms:W3CDTF">2017-09-06T17:34:00Z</dcterms:created>
  <dcterms:modified xsi:type="dcterms:W3CDTF">2017-09-06T17:44:00Z</dcterms:modified>
</cp:coreProperties>
</file>